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7F" w:rsidRPr="00067E7F" w:rsidRDefault="00067E7F" w:rsidP="00067E7F">
      <w:pPr>
        <w:pStyle w:val="p1"/>
        <w:spacing w:before="0" w:beforeAutospacing="0" w:after="45" w:afterAutospacing="0"/>
        <w:rPr>
          <w:rFonts w:asciiTheme="minorHAnsi" w:hAnsiTheme="minorHAnsi" w:cstheme="minorHAnsi"/>
          <w:color w:val="4F6228" w:themeColor="accent3" w:themeShade="80"/>
          <w:sz w:val="43"/>
          <w:szCs w:val="43"/>
          <w:lang w:val="en-US"/>
        </w:rPr>
      </w:pPr>
      <w:r w:rsidRPr="00067E7F">
        <w:rPr>
          <w:rStyle w:val="s1"/>
          <w:rFonts w:asciiTheme="minorHAnsi" w:hAnsiTheme="minorHAnsi" w:cstheme="minorHAnsi"/>
          <w:b/>
          <w:bCs/>
          <w:color w:val="4F6228" w:themeColor="accent3" w:themeShade="80"/>
          <w:sz w:val="43"/>
          <w:szCs w:val="43"/>
          <w:lang w:val="en-US"/>
        </w:rPr>
        <w:t>VISION QUEST</w:t>
      </w: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sz w:val="26"/>
          <w:szCs w:val="26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recuperare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consapevolezza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di se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stessi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riconnettendosi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con la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realtà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: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il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tuo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selvaggio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pianeta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natura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. </w:t>
      </w: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Sin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tempi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antichi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le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persone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Native, come me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nati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dal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ventre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madre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sono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consapevolmente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ritirati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dalla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routine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delle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proprie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famiglie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dai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compiti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dalla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vita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comunitaria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,per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ricordarsi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chi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fossero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veramente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.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Quando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la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quotidianità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del Chi, Come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Quando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iniziava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dissiparsi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ritirava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negli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spazi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incontaminati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delle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montagne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deserti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o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delle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foreste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ricercando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la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solitudine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per un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profondo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onesto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incontro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con la Vita. </w:t>
      </w: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Digiunare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dal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cibo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dal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contatto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dalle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comodità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ha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sempre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aperto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loro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cuore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gli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occhi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la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sensibilità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verso la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forza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la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bellezza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la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resilienza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realtà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naturale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.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Ritrovare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la vera Casa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nel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nostro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cuore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indigeno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...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così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autentico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naturale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!</w:t>
      </w: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Rimanere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da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soli per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quattro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giorni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riconnettersi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con la Terra, a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contatto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diretto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con la FONTE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della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VITA. </w:t>
      </w: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Le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nazioni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aborigene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tutti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continenti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conoscevano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queste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cerimonie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come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una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via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straordinariamente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potente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per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raggiungere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nuovi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significati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guarigione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interiore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ritrovando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così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chiarezza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nella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loro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matura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evoluzione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riprendendo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una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profonda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integrazione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personale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sociale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ecologica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...</w:t>
      </w: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Oggi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in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questi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tempi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grande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Crisi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che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sconvolge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profondamente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le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nostre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routine,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abbiamo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la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possibilità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diventare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pienamente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consapevoli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del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potenziale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guaritore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queste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antiche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cerimonie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. Il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loro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impatto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illuminante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dà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inizio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ad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una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qualità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assolutamente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necessaria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un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essere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umano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adulto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odierno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: la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benedizione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VERA MATURITÀ. </w:t>
      </w: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La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Maturità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è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una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definizione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precisa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del pre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condizionamento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nostra Bella Vita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Umana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!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Una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Vita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grande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intensità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costruita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radicata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in un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solido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terreno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Amore per Se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Stessi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indipendenza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equilibrio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tra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Amore,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Rispetto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fiducia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nella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Madre Terra. </w:t>
      </w: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b/>
          <w:color w:val="4F6228" w:themeColor="accent3" w:themeShade="80"/>
          <w:lang w:val="en-US"/>
        </w:rPr>
      </w:pPr>
      <w:r w:rsidRPr="00067E7F">
        <w:rPr>
          <w:rStyle w:val="s2"/>
          <w:rFonts w:asciiTheme="minorHAnsi" w:hAnsiTheme="minorHAnsi" w:cstheme="minorHAnsi"/>
          <w:b/>
          <w:color w:val="4F6228" w:themeColor="accent3" w:themeShade="80"/>
          <w:lang w:val="en-US"/>
        </w:rPr>
        <w:t>COSA ASPETTARSI DA SE STESSI </w:t>
      </w: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In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questi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tempi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cambiamento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trasformazione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una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Cerimonia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come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questa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può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contribuire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significativamente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al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proprio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allineamento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interiore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può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portare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chiarezza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onorando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ed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infine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separando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dall’essere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bloccati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nel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passato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.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Significa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essere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liberi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...</w:t>
      </w: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Allo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stesso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tempo, la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tua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Ricerca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Visione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descrive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coraggioso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cammino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dell’eroe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interiore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uno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stadio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completo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vita ad un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altro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più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maturo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.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Andando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fuori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nella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natura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selvaggia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lasciandoci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dietro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la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sfera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civilizzazione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ritroviamo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all’improvviso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fronteggiare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la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realtà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nostra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Verità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Vivente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.</w:t>
      </w: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riconnettiamo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con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nostro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Se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Naturale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che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è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genuino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fragile,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autentico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molto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potente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!</w:t>
      </w: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Durante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quattro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giorni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Solo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vostra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Ricerca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Visione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vi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condurremo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in un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ambiente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roccioso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: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aperto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ad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Ovest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-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guardando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in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faccia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agli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imponenti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ghiacciai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del Monte Rosa (4670m)- e 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Sud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-con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cascate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viste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mozzafiato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rovine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nascoste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luoghi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per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nascondersi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in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lastRenderedPageBreak/>
        <w:t>presenza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nodosi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alberi-antenati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!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Una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terra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magica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ricca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espressioni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forme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colori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... dove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vanno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ad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incontrare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le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magiche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notti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luna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crescente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fine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Giugno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!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Una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infinitá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“Rose Alpine”,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proprio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in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quel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periodo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che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esplodono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in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boccioli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color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rosa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prugna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contrastando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spettacolarmente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fresco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delicato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verde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chiaro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nuovi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germogli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Ginepro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Larice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... </w:t>
      </w: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Al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ritorno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dal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tuo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tempo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solo 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digiuno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sentirai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fiducioso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in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stesso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profondamente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radicato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molto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connesso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con la NATURA- un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risultato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assolutamente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naturale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tale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impresa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profondamente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nutritiva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trasformazione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. </w:t>
      </w: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Alloggio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e Catering: </w:t>
      </w: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Alloggeremo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all’Alpe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Meccia,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direttamente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fronte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al Monte Rosa,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dal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primo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giorno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fino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fine del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Seminario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. Durante la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preparazione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per la “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Ricerca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”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ed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periodo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che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seguirà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dopo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4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giorni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Solo,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vivremo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nelle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nostre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tende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nella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magnifica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foresta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larici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che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circonda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nostro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Alpeggio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che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sarà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centro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comunicazione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per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nostro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periodo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gruppo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insieme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. </w:t>
      </w: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sarà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anche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la nostra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Yurta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uno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spazio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sacro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protetto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in cui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potremo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sedere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in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cerchio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intorno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al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comune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Consiglio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del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Fuoco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...</w:t>
      </w: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Il campo è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secluso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in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natura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con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semplici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basiche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strutture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come compost toilet,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docce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solari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spazi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per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amache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panche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tavoli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per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ristoro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...</w:t>
      </w: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Si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trova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a circa 90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minuti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cammino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Macugnaga, o 30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minuti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cammino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dalla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funivia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Alpe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Bill. </w:t>
      </w: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</w:pPr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Le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vostre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esperte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ed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accoglienti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 xml:space="preserve"> Guide di </w:t>
      </w:r>
      <w:proofErr w:type="spellStart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Ricerca</w:t>
      </w:r>
      <w:proofErr w:type="spellEnd"/>
      <w:r w:rsidRPr="00067E7F">
        <w:rPr>
          <w:rStyle w:val="s3"/>
          <w:rFonts w:asciiTheme="minorHAnsi" w:hAnsiTheme="minorHAnsi" w:cstheme="minorHAnsi"/>
          <w:b/>
          <w:bCs/>
          <w:color w:val="4F6228" w:themeColor="accent3" w:themeShade="80"/>
          <w:lang w:val="en-US"/>
        </w:rPr>
        <w:t>: </w:t>
      </w: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Shanti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ed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Helen, Carlo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ed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Enrico, vi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prepareranno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meticolosamente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per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questa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Grande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Sfida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Guarigione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. Con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Fiducia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terranno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centro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della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Cerimonia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così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che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ognuno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possa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avventurarsi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nel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selvaggio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“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scavare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per le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proprie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radici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”,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ritornando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sani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salvi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un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bel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’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più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saggi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. </w:t>
      </w: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</w:p>
    <w:p w:rsidR="00067E7F" w:rsidRDefault="00067E7F" w:rsidP="00067E7F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b/>
          <w:color w:val="4F6228" w:themeColor="accent3" w:themeShade="80"/>
          <w:lang w:val="en-US"/>
        </w:rPr>
      </w:pPr>
      <w:r w:rsidRPr="00067E7F">
        <w:rPr>
          <w:rStyle w:val="s2"/>
          <w:rFonts w:asciiTheme="minorHAnsi" w:hAnsiTheme="minorHAnsi" w:cstheme="minorHAnsi"/>
          <w:b/>
          <w:color w:val="4F6228" w:themeColor="accent3" w:themeShade="80"/>
          <w:lang w:val="en-US"/>
        </w:rPr>
        <w:t>QUOTE:</w:t>
      </w: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b/>
          <w:color w:val="4F6228" w:themeColor="accent3" w:themeShade="80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Seminario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13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giorni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: 790 €</w:t>
      </w: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più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ciò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che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si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considera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onesto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dopo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l’esperienza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questi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giorni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Ricerca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di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Visione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. </w:t>
      </w: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4F6228" w:themeColor="accent3" w:themeShade="80"/>
          <w:lang w:val="en-US"/>
        </w:rPr>
      </w:pP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Infrastrutture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,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alloggio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 xml:space="preserve"> e catering </w:t>
      </w:r>
      <w:proofErr w:type="spellStart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vegetariano</w:t>
      </w:r>
      <w:proofErr w:type="spellEnd"/>
      <w:r w:rsidRPr="00067E7F">
        <w:rPr>
          <w:rStyle w:val="s2"/>
          <w:rFonts w:asciiTheme="minorHAnsi" w:hAnsiTheme="minorHAnsi" w:cstheme="minorHAnsi"/>
          <w:color w:val="4F6228" w:themeColor="accent3" w:themeShade="80"/>
          <w:lang w:val="en-US"/>
        </w:rPr>
        <w:t>: 390€</w:t>
      </w:r>
    </w:p>
    <w:p w:rsidR="00067E7F" w:rsidRPr="00067E7F" w:rsidRDefault="00067E7F" w:rsidP="00067E7F">
      <w:pPr>
        <w:pStyle w:val="p2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:rsidR="00067E7F" w:rsidRPr="00067E7F" w:rsidRDefault="00067E7F" w:rsidP="00067E7F">
      <w:pPr>
        <w:pStyle w:val="p3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067E7F">
        <w:rPr>
          <w:rStyle w:val="s2"/>
          <w:rFonts w:asciiTheme="minorHAnsi" w:hAnsiTheme="minorHAnsi" w:cstheme="minorHAnsi"/>
          <w:lang w:val="en-US"/>
        </w:rPr>
        <w:t xml:space="preserve">per </w:t>
      </w:r>
      <w:proofErr w:type="spellStart"/>
      <w:r w:rsidRPr="00067E7F">
        <w:rPr>
          <w:rStyle w:val="s2"/>
          <w:rFonts w:asciiTheme="minorHAnsi" w:hAnsiTheme="minorHAnsi" w:cstheme="minorHAnsi"/>
          <w:lang w:val="en-US"/>
        </w:rPr>
        <w:t>prenotare</w:t>
      </w:r>
      <w:proofErr w:type="spellEnd"/>
      <w:r w:rsidRPr="00067E7F">
        <w:rPr>
          <w:rStyle w:val="s2"/>
          <w:rFonts w:asciiTheme="minorHAnsi" w:hAnsiTheme="minorHAnsi" w:cstheme="minorHAnsi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lang w:val="en-US"/>
        </w:rPr>
        <w:t>il</w:t>
      </w:r>
      <w:proofErr w:type="spellEnd"/>
      <w:r w:rsidRPr="00067E7F">
        <w:rPr>
          <w:rStyle w:val="s2"/>
          <w:rFonts w:asciiTheme="minorHAnsi" w:hAnsiTheme="minorHAnsi" w:cstheme="minorHAnsi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lang w:val="en-US"/>
        </w:rPr>
        <w:t>proprio</w:t>
      </w:r>
      <w:proofErr w:type="spellEnd"/>
      <w:r w:rsidRPr="00067E7F">
        <w:rPr>
          <w:rStyle w:val="s2"/>
          <w:rFonts w:asciiTheme="minorHAnsi" w:hAnsiTheme="minorHAnsi" w:cstheme="minorHAnsi"/>
          <w:lang w:val="en-US"/>
        </w:rPr>
        <w:t xml:space="preserve"> </w:t>
      </w:r>
      <w:proofErr w:type="spellStart"/>
      <w:r w:rsidRPr="00067E7F">
        <w:rPr>
          <w:rStyle w:val="s2"/>
          <w:rFonts w:asciiTheme="minorHAnsi" w:hAnsiTheme="minorHAnsi" w:cstheme="minorHAnsi"/>
          <w:lang w:val="en-US"/>
        </w:rPr>
        <w:t>posto</w:t>
      </w:r>
      <w:proofErr w:type="spellEnd"/>
      <w:r w:rsidRPr="00067E7F">
        <w:rPr>
          <w:rStyle w:val="s2"/>
          <w:rFonts w:asciiTheme="minorHAnsi" w:hAnsiTheme="minorHAnsi" w:cstheme="minorHAnsi"/>
          <w:lang w:val="en-US"/>
        </w:rPr>
        <w:t xml:space="preserve">: </w:t>
      </w:r>
      <w:hyperlink r:id="rId4" w:history="1">
        <w:r w:rsidRPr="00067E7F">
          <w:rPr>
            <w:rStyle w:val="Hyperlink"/>
            <w:rFonts w:asciiTheme="minorHAnsi" w:hAnsiTheme="minorHAnsi" w:cstheme="minorHAnsi"/>
            <w:color w:val="auto"/>
            <w:lang w:val="en-US"/>
          </w:rPr>
          <w:t>https://creavista.org/en/registration/</w:t>
        </w:r>
      </w:hyperlink>
      <w:r w:rsidRPr="00067E7F">
        <w:rPr>
          <w:rStyle w:val="s2"/>
          <w:rFonts w:asciiTheme="minorHAnsi" w:hAnsiTheme="minorHAnsi" w:cstheme="minorHAnsi"/>
          <w:lang w:val="en-US"/>
        </w:rPr>
        <w:t> </w:t>
      </w:r>
    </w:p>
    <w:p w:rsidR="00A96840" w:rsidRPr="00067E7F" w:rsidRDefault="00A96840">
      <w:pPr>
        <w:rPr>
          <w:rFonts w:cstheme="minorHAnsi"/>
          <w:lang w:val="en-US"/>
        </w:rPr>
      </w:pPr>
    </w:p>
    <w:sectPr w:rsidR="00A96840" w:rsidRPr="00067E7F" w:rsidSect="00A96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67E7F"/>
    <w:rsid w:val="00067E7F"/>
    <w:rsid w:val="008A7F1D"/>
    <w:rsid w:val="00A96840"/>
    <w:rsid w:val="00ED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67E7F"/>
    <w:rPr>
      <w:color w:val="0000FF" w:themeColor="hyperlink"/>
      <w:u w:val="single"/>
    </w:rPr>
  </w:style>
  <w:style w:type="paragraph" w:customStyle="1" w:styleId="p1">
    <w:name w:val="p1"/>
    <w:basedOn w:val="Standard"/>
    <w:rsid w:val="00067E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p2">
    <w:name w:val="p2"/>
    <w:basedOn w:val="Standard"/>
    <w:rsid w:val="00067E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p3">
    <w:name w:val="p3"/>
    <w:basedOn w:val="Standard"/>
    <w:rsid w:val="00067E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067E7F"/>
  </w:style>
  <w:style w:type="character" w:customStyle="1" w:styleId="s2">
    <w:name w:val="s2"/>
    <w:basedOn w:val="Absatz-Standardschriftart"/>
    <w:rsid w:val="00067E7F"/>
  </w:style>
  <w:style w:type="character" w:customStyle="1" w:styleId="s3">
    <w:name w:val="s3"/>
    <w:basedOn w:val="Absatz-Standardschriftart"/>
    <w:rsid w:val="00067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vista.org/en/registration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4238</Characters>
  <Application>Microsoft Office Word</Application>
  <DocSecurity>0</DocSecurity>
  <Lines>35</Lines>
  <Paragraphs>9</Paragraphs>
  <ScaleCrop>false</ScaleCrop>
  <Company>Frost-RL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Schulz</dc:creator>
  <cp:lastModifiedBy>Helen Schulz</cp:lastModifiedBy>
  <cp:revision>1</cp:revision>
  <dcterms:created xsi:type="dcterms:W3CDTF">2022-03-10T11:38:00Z</dcterms:created>
  <dcterms:modified xsi:type="dcterms:W3CDTF">2022-03-10T11:43:00Z</dcterms:modified>
</cp:coreProperties>
</file>